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291" w:rsidRPr="00BA522A" w:rsidRDefault="000B5291" w:rsidP="000B5291">
      <w:pPr>
        <w:ind w:firstLine="540"/>
        <w:jc w:val="center"/>
        <w:rPr>
          <w:sz w:val="28"/>
          <w:szCs w:val="28"/>
        </w:rPr>
      </w:pPr>
      <w:r w:rsidRPr="00BA522A">
        <w:rPr>
          <w:sz w:val="28"/>
          <w:szCs w:val="28"/>
        </w:rPr>
        <w:t>2 ОСЕВЫЕ ВЕНТИЛЯТОРЫ</w:t>
      </w:r>
    </w:p>
    <w:p w:rsidR="000B5291" w:rsidRPr="00BA522A" w:rsidRDefault="000B5291" w:rsidP="000B5291">
      <w:pPr>
        <w:ind w:firstLine="540"/>
        <w:jc w:val="center"/>
        <w:rPr>
          <w:sz w:val="28"/>
          <w:szCs w:val="28"/>
        </w:rPr>
      </w:pPr>
    </w:p>
    <w:p w:rsidR="000B5291" w:rsidRPr="00BA522A" w:rsidRDefault="000B5291" w:rsidP="000B5291">
      <w:pPr>
        <w:ind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Основными элементами одноступенчатого осевого вентилятора являются: рабочее колесо, корпус, коллектор, передний обтекатель-кок сферической формы, спрямляющий аппарат и диффузор. Диффузор состоит из двух обечаек, помещенных одна в другую: наружной конусной – собственно диффузора и внутренней (на большинстве вентиляторов цилиндрической формы) – заднего обтекателя.</w:t>
      </w:r>
    </w:p>
    <w:p w:rsidR="000B5291" w:rsidRPr="00BA522A" w:rsidRDefault="000B5291" w:rsidP="000B5291">
      <w:pPr>
        <w:ind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Для повышения давления осевой вентилятор изготавливают обычно двухступенчатым с двумя последовательно соединенными рабочими колесами, промежуточным направляющим аппаратом между ними и спрямляющим аппаратом за последним рабочим колесом.</w:t>
      </w:r>
    </w:p>
    <w:p w:rsidR="000B5291" w:rsidRPr="00BA522A" w:rsidRDefault="000B5291" w:rsidP="000B5291">
      <w:pPr>
        <w:ind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Рабочие колеса вместе с валом, на котором они закреплены, образуют ротор вентилятора, который приводится во вращение непосредственно от электродвигателя.</w:t>
      </w:r>
    </w:p>
    <w:p w:rsidR="000B5291" w:rsidRPr="00BA522A" w:rsidRDefault="000B5291" w:rsidP="000B5291">
      <w:pPr>
        <w:ind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Опорами вала являются шариковые или роликовые подшипники.</w:t>
      </w:r>
    </w:p>
    <w:p w:rsidR="000B5291" w:rsidRPr="00BA522A" w:rsidRDefault="000B5291" w:rsidP="000B5291">
      <w:pPr>
        <w:ind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Коллектор и обтекатель предназначены для обеспечения правильного подвода воздуха к лопастям колеса, чтобы поток воздуха был направлен по оси вентилятора с возможно более равномерным полем скоростей. Обтекатель неподвижен и при его отсутствии давление снижается примерно на 20%.</w:t>
      </w:r>
    </w:p>
    <w:p w:rsidR="000B5291" w:rsidRPr="00BA522A" w:rsidRDefault="000B5291" w:rsidP="000B5291">
      <w:pPr>
        <w:ind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Направляющие и спрямляющие аппараты, представляющие собой неподвижные колеса с радиальными лопатками, необходимы для раскручивания потока и, следовательно, повышения к. п. д. вентилятора. </w:t>
      </w:r>
      <w:proofErr w:type="gramStart"/>
      <w:r w:rsidRPr="00BA522A">
        <w:rPr>
          <w:sz w:val="28"/>
          <w:szCs w:val="28"/>
        </w:rPr>
        <w:t>Поворотные лопатки промежуточных направляющего и спрямляющего аппаратов обеспечивает возможность регулирования рабочего режима вентилятора, а также реверсирования вентиляционной струи.</w:t>
      </w:r>
      <w:proofErr w:type="gramEnd"/>
      <w:r w:rsidRPr="00BA522A">
        <w:rPr>
          <w:sz w:val="28"/>
          <w:szCs w:val="28"/>
        </w:rPr>
        <w:t xml:space="preserve"> Для регулирования иногда применяют входной направляющий аппарат с поворотными лопатками.</w:t>
      </w:r>
    </w:p>
    <w:p w:rsidR="000B5291" w:rsidRPr="00BA522A" w:rsidRDefault="000B5291" w:rsidP="000B5291">
      <w:pPr>
        <w:ind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Одним из основных узлов вентилятора является диффузор, благодаря которому значительная часть динамического давления должна превращаться в статическое давление. </w:t>
      </w:r>
    </w:p>
    <w:p w:rsidR="000B5291" w:rsidRPr="00BA522A" w:rsidRDefault="000B5291" w:rsidP="000B5291">
      <w:pPr>
        <w:ind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Лопасти укреплены на втулке рабочего колеса через равные промежутки под углом к плоскости его вращения. Наиболее рациональна лопасть более широкая у втулки, чем у периферии. Лучшей конструкцией является крученая лопасть с формой, подобной форме лопасти авиационного винта.</w:t>
      </w:r>
    </w:p>
    <w:p w:rsidR="000B5291" w:rsidRPr="00BA522A" w:rsidRDefault="000B5291" w:rsidP="000B5291">
      <w:pPr>
        <w:ind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Лопасти изготавливают </w:t>
      </w:r>
      <w:proofErr w:type="gramStart"/>
      <w:r w:rsidRPr="00BA522A">
        <w:rPr>
          <w:sz w:val="28"/>
          <w:szCs w:val="28"/>
        </w:rPr>
        <w:t>полыми</w:t>
      </w:r>
      <w:proofErr w:type="gramEnd"/>
      <w:r w:rsidRPr="00BA522A">
        <w:rPr>
          <w:sz w:val="28"/>
          <w:szCs w:val="28"/>
        </w:rPr>
        <w:t xml:space="preserve"> со стержнем для закрепления ее на втулке и литыми из алюминиевых или магниевых сплавов.</w:t>
      </w:r>
    </w:p>
    <w:p w:rsidR="000B5291" w:rsidRPr="00BA522A" w:rsidRDefault="000B5291" w:rsidP="000B5291">
      <w:pPr>
        <w:ind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Полая лопасть состоит из: стержня с прикрепленной к нему крученой обшивкой из стали толщиной 2-</w:t>
      </w:r>
      <w:smartTag w:uri="urn:schemas-microsoft-com:office:smarttags" w:element="metricconverter">
        <w:smartTagPr>
          <w:attr w:name="ProductID" w:val="3 мм"/>
        </w:smartTagPr>
        <w:r w:rsidRPr="00BA522A">
          <w:rPr>
            <w:sz w:val="28"/>
            <w:szCs w:val="28"/>
          </w:rPr>
          <w:t>3 мм</w:t>
        </w:r>
      </w:smartTag>
      <w:r w:rsidRPr="00BA522A">
        <w:rPr>
          <w:sz w:val="28"/>
          <w:szCs w:val="28"/>
        </w:rPr>
        <w:t xml:space="preserve">; приваренного к обшивке ребра, выполняющего роль </w:t>
      </w:r>
      <w:proofErr w:type="spellStart"/>
      <w:r w:rsidRPr="00BA522A">
        <w:rPr>
          <w:sz w:val="28"/>
          <w:szCs w:val="28"/>
        </w:rPr>
        <w:t>армировки</w:t>
      </w:r>
      <w:proofErr w:type="spellEnd"/>
      <w:r w:rsidRPr="00BA522A">
        <w:rPr>
          <w:sz w:val="28"/>
          <w:szCs w:val="28"/>
        </w:rPr>
        <w:t xml:space="preserve"> против истирания угольной пылью, приваренных к ребру верхнего и нижнего донышек.</w:t>
      </w:r>
    </w:p>
    <w:p w:rsidR="000B5291" w:rsidRPr="00BA522A" w:rsidRDefault="000B5291" w:rsidP="000B5291">
      <w:pPr>
        <w:ind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Изготовление лопастей возможно из пластмасс. Такие лопасти изготавливаются с большой степени точностью, исключают опасность </w:t>
      </w:r>
      <w:r w:rsidRPr="00BA522A">
        <w:rPr>
          <w:sz w:val="28"/>
          <w:szCs w:val="28"/>
        </w:rPr>
        <w:lastRenderedPageBreak/>
        <w:t>искрообразования при возможном касании лопасти о корпус вентилятора, стойки в химически агрессивной среде.</w:t>
      </w:r>
    </w:p>
    <w:p w:rsidR="000B5291" w:rsidRPr="00BA522A" w:rsidRDefault="000B5291" w:rsidP="000B5291">
      <w:pPr>
        <w:ind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Из условия надежности работы и уменьшения шума работающего вентилятора максимальная окружная скорость на концах лопастей должна быть не более 95 м/</w:t>
      </w:r>
      <w:proofErr w:type="gramStart"/>
      <w:r w:rsidRPr="00BA522A">
        <w:rPr>
          <w:sz w:val="28"/>
          <w:szCs w:val="28"/>
        </w:rPr>
        <w:t>с</w:t>
      </w:r>
      <w:proofErr w:type="gramEnd"/>
      <w:r w:rsidRPr="00BA522A">
        <w:rPr>
          <w:sz w:val="28"/>
          <w:szCs w:val="28"/>
        </w:rPr>
        <w:t>.</w:t>
      </w:r>
    </w:p>
    <w:p w:rsidR="000B5291" w:rsidRPr="00BA522A" w:rsidRDefault="000B5291" w:rsidP="000B5291">
      <w:pPr>
        <w:ind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На одной втулке устанавливают до 14 лопастей, </w:t>
      </w:r>
      <w:proofErr w:type="gramStart"/>
      <w:r w:rsidRPr="00BA522A">
        <w:rPr>
          <w:sz w:val="28"/>
          <w:szCs w:val="28"/>
        </w:rPr>
        <w:t>узлы</w:t>
      </w:r>
      <w:proofErr w:type="gramEnd"/>
      <w:r w:rsidRPr="00BA522A">
        <w:rPr>
          <w:sz w:val="28"/>
          <w:szCs w:val="28"/>
        </w:rPr>
        <w:t xml:space="preserve"> крепления которых должны обеспечивать возможность их установки под различными углами относительно плоскости вращения колеса, что необходимо для регулирования производительности и давления вентилятора.</w:t>
      </w:r>
    </w:p>
    <w:p w:rsidR="000B5291" w:rsidRPr="00BA522A" w:rsidRDefault="000B5291" w:rsidP="000B5291">
      <w:pPr>
        <w:ind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В работающим </w:t>
      </w:r>
      <w:proofErr w:type="gramStart"/>
      <w:r w:rsidRPr="00BA522A">
        <w:rPr>
          <w:sz w:val="28"/>
          <w:szCs w:val="28"/>
        </w:rPr>
        <w:t>вентиляторе</w:t>
      </w:r>
      <w:proofErr w:type="gramEnd"/>
      <w:r w:rsidRPr="00BA522A">
        <w:rPr>
          <w:sz w:val="28"/>
          <w:szCs w:val="28"/>
        </w:rPr>
        <w:t xml:space="preserve"> под действием разности давления часть воздуха протекает через зазор между концом лопасти и корпусом со стороны выхода воздуха из рабочего колеса в сторону входа в него, при этом уменьшается давление и снижается к. п. д. вентилятора. Однако чрезмерное уменьшение зазора может привести к касанию лопасти о корпус вентилятора. Величина зазора зависит от типа вентилятора и обычно не должна превышать 1,5 % длины лопасти. При работе вентилятора вследствие разности давлений потока до и после рабочего колеса возникает осевая сила, действующая на ротор и направленная в сторону входа потока в вентилятор. Осевая сила воспринимается упорным подшипником.</w:t>
      </w:r>
    </w:p>
    <w:p w:rsidR="00613837" w:rsidRDefault="00613837">
      <w:bookmarkStart w:id="0" w:name="_GoBack"/>
      <w:bookmarkEnd w:id="0"/>
    </w:p>
    <w:sectPr w:rsidR="006138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291"/>
    <w:rsid w:val="000B5291"/>
    <w:rsid w:val="00613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2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2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548</Words>
  <Characters>3125</Characters>
  <Application>Microsoft Office Word</Application>
  <DocSecurity>0</DocSecurity>
  <Lines>26</Lines>
  <Paragraphs>7</Paragraphs>
  <ScaleCrop>false</ScaleCrop>
  <Company>*</Company>
  <LinksUpToDate>false</LinksUpToDate>
  <CharactersWithSpaces>3666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2015-09-11T17:08:00Z</dcterms:created>
  <dcterms:modified xsi:type="dcterms:W3CDTF">2015-09-11T17:08:00Z</dcterms:modified>
</cp:coreProperties>
</file>